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83" w:rsidRPr="00C572EC" w:rsidRDefault="00675383" w:rsidP="000F5FF3">
      <w:pPr>
        <w:jc w:val="center"/>
        <w:rPr>
          <w:b/>
          <w:sz w:val="24"/>
          <w:szCs w:val="24"/>
        </w:rPr>
      </w:pPr>
      <w:r w:rsidRPr="00C572EC">
        <w:rPr>
          <w:b/>
          <w:sz w:val="24"/>
          <w:szCs w:val="24"/>
        </w:rPr>
        <w:t>PODSUMOWANIE REALIZACJI KONKURSÓW O UCZENIU SIĘ PRZEZ CAŁE ŻYCIE 2010</w:t>
      </w:r>
    </w:p>
    <w:p w:rsidR="00675383" w:rsidRPr="00C572EC" w:rsidRDefault="00675383" w:rsidP="000F5FF3">
      <w:pPr>
        <w:spacing w:line="240" w:lineRule="auto"/>
        <w:rPr>
          <w:sz w:val="24"/>
          <w:szCs w:val="24"/>
        </w:rPr>
      </w:pPr>
      <w:r w:rsidRPr="00C572EC">
        <w:rPr>
          <w:sz w:val="24"/>
          <w:szCs w:val="24"/>
        </w:rPr>
        <w:t>W 2010r. w ramach realizacji działań promujących uczenie się przez całe życie wśród różnych grup odbiorców zorganizowano 3 konkursy poświęcone temu zagadnieniu:</w:t>
      </w:r>
    </w:p>
    <w:p w:rsidR="00675383" w:rsidRPr="00C572EC" w:rsidRDefault="00675383" w:rsidP="003425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2EC">
        <w:rPr>
          <w:sz w:val="24"/>
          <w:szCs w:val="24"/>
        </w:rPr>
        <w:t xml:space="preserve">Konkurs „Edukacyjna Gmina Małopolski </w:t>
      </w:r>
      <w:smartTag w:uri="urn:schemas-microsoft-com:office:smarttags" w:element="metricconverter">
        <w:smartTagPr>
          <w:attr w:name="ProductID" w:val="2010”"/>
        </w:smartTagPr>
        <w:r w:rsidRPr="00C572EC">
          <w:rPr>
            <w:sz w:val="24"/>
            <w:szCs w:val="24"/>
          </w:rPr>
          <w:t>2010”</w:t>
        </w:r>
      </w:smartTag>
    </w:p>
    <w:p w:rsidR="00675383" w:rsidRPr="00C572EC" w:rsidRDefault="00675383" w:rsidP="003425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2EC">
        <w:rPr>
          <w:sz w:val="24"/>
          <w:szCs w:val="24"/>
        </w:rPr>
        <w:t>Konkurs Rysunkowy „Od zabawy do nauki” przeznaczony dla dzieci</w:t>
      </w:r>
    </w:p>
    <w:p w:rsidR="00675383" w:rsidRPr="00C572EC" w:rsidRDefault="00675383" w:rsidP="003425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2EC">
        <w:rPr>
          <w:sz w:val="24"/>
          <w:szCs w:val="24"/>
        </w:rPr>
        <w:t>Konkurs Literacki dla młodzieży.</w:t>
      </w:r>
    </w:p>
    <w:p w:rsidR="00675383" w:rsidRPr="00C572EC" w:rsidRDefault="00675383" w:rsidP="0034253C">
      <w:pPr>
        <w:rPr>
          <w:b/>
          <w:sz w:val="24"/>
          <w:szCs w:val="24"/>
        </w:rPr>
      </w:pPr>
      <w:r w:rsidRPr="00C572EC">
        <w:rPr>
          <w:b/>
          <w:sz w:val="24"/>
          <w:szCs w:val="24"/>
        </w:rPr>
        <w:t xml:space="preserve">„Edukacyjna Gmina Małopolski </w:t>
      </w:r>
      <w:smartTag w:uri="urn:schemas-microsoft-com:office:smarttags" w:element="metricconverter">
        <w:smartTagPr>
          <w:attr w:name="ProductID" w:val="2010”"/>
        </w:smartTagPr>
        <w:r w:rsidRPr="00C572EC">
          <w:rPr>
            <w:b/>
            <w:sz w:val="24"/>
            <w:szCs w:val="24"/>
          </w:rPr>
          <w:t>2010”</w:t>
        </w:r>
      </w:smartTag>
    </w:p>
    <w:p w:rsidR="00675383" w:rsidRPr="00C572EC" w:rsidRDefault="00675383" w:rsidP="0034253C">
      <w:pPr>
        <w:spacing w:before="100" w:beforeAutospacing="1" w:after="100" w:afterAutospacing="1" w:line="240" w:lineRule="auto"/>
        <w:jc w:val="both"/>
        <w:rPr>
          <w:rFonts w:cs="Tahoma"/>
          <w:sz w:val="24"/>
          <w:szCs w:val="24"/>
          <w:lang w:eastAsia="pl-PL"/>
        </w:rPr>
      </w:pPr>
      <w:r w:rsidRPr="00C572EC">
        <w:rPr>
          <w:sz w:val="24"/>
          <w:szCs w:val="24"/>
        </w:rPr>
        <w:t xml:space="preserve">Konkurs, w którym należało opisać działania gminy na rzecz szeroko rozumianego rozwoju mieszkańców, został ogłoszony w dniu 5 maja 2010r., prace należało składać do 31 maja 2010r. W sumie wpłynęło 12 prac. Na podstawie wywiadów telefonicznych ustalono, że tak niewielka liczba zgłoszonych prac była spowodowana sytuacją powodziową panującą w Małopolsce w tamtym czasie. </w:t>
      </w:r>
      <w:r w:rsidRPr="00C572EC">
        <w:rPr>
          <w:rFonts w:cs="Tahoma"/>
          <w:sz w:val="24"/>
          <w:szCs w:val="24"/>
          <w:lang w:eastAsia="pl-PL"/>
        </w:rPr>
        <w:t xml:space="preserve">Komisja Konkursowa w składzie: </w:t>
      </w:r>
    </w:p>
    <w:p w:rsidR="00675383" w:rsidRPr="00C572EC" w:rsidRDefault="00675383" w:rsidP="0034253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sz w:val="24"/>
          <w:szCs w:val="24"/>
          <w:lang w:eastAsia="pl-PL"/>
        </w:rPr>
        <w:t xml:space="preserve">Krzysztof Klęczar,  Uniwersytet Rolniczy w Krakowie - Przewodniczący Komisji </w:t>
      </w:r>
    </w:p>
    <w:p w:rsidR="00675383" w:rsidRPr="00C572EC" w:rsidRDefault="00675383" w:rsidP="0034253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sz w:val="24"/>
          <w:szCs w:val="24"/>
          <w:lang w:eastAsia="pl-PL"/>
        </w:rPr>
        <w:t xml:space="preserve">Halina Juszczyk, Wojewódzki Urząd Pracy w Krakowie - Sekretarz Komisji </w:t>
      </w:r>
    </w:p>
    <w:p w:rsidR="00675383" w:rsidRPr="00C572EC" w:rsidRDefault="00675383" w:rsidP="0034253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sz w:val="24"/>
          <w:szCs w:val="24"/>
          <w:lang w:eastAsia="pl-PL"/>
        </w:rPr>
        <w:t xml:space="preserve">Bartosz Lipszyc, Stowarzyszenie Gmin i Powiatów Małopolski - Członek Komisji </w:t>
      </w:r>
    </w:p>
    <w:p w:rsidR="00675383" w:rsidRPr="00C572EC" w:rsidRDefault="00675383" w:rsidP="0034253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sz w:val="24"/>
          <w:szCs w:val="24"/>
          <w:lang w:eastAsia="pl-PL"/>
        </w:rPr>
        <w:t xml:space="preserve">Jacek Sitko, Centrum Kształcenia Ustawicznego - Członek Komisji </w:t>
      </w:r>
    </w:p>
    <w:p w:rsidR="00675383" w:rsidRPr="00C572EC" w:rsidRDefault="00675383" w:rsidP="0034253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sz w:val="24"/>
          <w:szCs w:val="24"/>
          <w:lang w:eastAsia="pl-PL"/>
        </w:rPr>
        <w:t>Anatol Władyka, Małopolski Instytut Samorządu Terytorialnego i Administracji - Członek Komisji</w:t>
      </w:r>
    </w:p>
    <w:p w:rsidR="00675383" w:rsidRPr="00C572EC" w:rsidRDefault="00675383" w:rsidP="0034253C">
      <w:pPr>
        <w:spacing w:before="100" w:beforeAutospacing="1" w:after="100" w:afterAutospacing="1" w:line="240" w:lineRule="auto"/>
        <w:jc w:val="both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sz w:val="24"/>
          <w:szCs w:val="24"/>
          <w:lang w:eastAsia="pl-PL"/>
        </w:rPr>
        <w:t>podjęła decyzję o dopuszczeniu do oceny merytorycznej wszystkich prac i przyznała następujące nagrody:</w:t>
      </w:r>
    </w:p>
    <w:p w:rsidR="00675383" w:rsidRPr="00C572EC" w:rsidRDefault="00675383" w:rsidP="00EE4F9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bCs/>
          <w:sz w:val="24"/>
          <w:szCs w:val="24"/>
          <w:lang w:eastAsia="pl-PL"/>
        </w:rPr>
        <w:t xml:space="preserve">I miejsce </w:t>
      </w:r>
      <w:r w:rsidRPr="00C572EC">
        <w:rPr>
          <w:rFonts w:cs="Tahoma"/>
          <w:sz w:val="24"/>
          <w:szCs w:val="24"/>
          <w:lang w:eastAsia="pl-PL"/>
        </w:rPr>
        <w:t xml:space="preserve">-  gmina </w:t>
      </w:r>
      <w:r w:rsidRPr="00C572EC">
        <w:rPr>
          <w:rFonts w:cs="Tahoma"/>
          <w:bCs/>
          <w:sz w:val="24"/>
          <w:szCs w:val="24"/>
          <w:lang w:eastAsia="pl-PL"/>
        </w:rPr>
        <w:t>Gorlice</w:t>
      </w:r>
      <w:r w:rsidRPr="00C572EC">
        <w:rPr>
          <w:rFonts w:cs="Tahoma"/>
          <w:sz w:val="24"/>
          <w:szCs w:val="24"/>
          <w:lang w:eastAsia="pl-PL"/>
        </w:rPr>
        <w:t xml:space="preserve">,   ilość punktów 223 </w:t>
      </w:r>
    </w:p>
    <w:p w:rsidR="00675383" w:rsidRPr="00C572EC" w:rsidRDefault="00675383" w:rsidP="00EE4F9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bCs/>
          <w:sz w:val="24"/>
          <w:szCs w:val="24"/>
          <w:lang w:eastAsia="pl-PL"/>
        </w:rPr>
        <w:t xml:space="preserve">II miejsce </w:t>
      </w:r>
      <w:r w:rsidRPr="00C572EC">
        <w:rPr>
          <w:rFonts w:cs="Tahoma"/>
          <w:sz w:val="24"/>
          <w:szCs w:val="24"/>
          <w:lang w:eastAsia="pl-PL"/>
        </w:rPr>
        <w:t xml:space="preserve">- gmina </w:t>
      </w:r>
      <w:r w:rsidRPr="00C572EC">
        <w:rPr>
          <w:rFonts w:cs="Tahoma"/>
          <w:bCs/>
          <w:sz w:val="24"/>
          <w:szCs w:val="24"/>
          <w:lang w:eastAsia="pl-PL"/>
        </w:rPr>
        <w:t>Tokarnia</w:t>
      </w:r>
      <w:r w:rsidRPr="00C572EC">
        <w:rPr>
          <w:rFonts w:cs="Tahoma"/>
          <w:sz w:val="24"/>
          <w:szCs w:val="24"/>
          <w:lang w:eastAsia="pl-PL"/>
        </w:rPr>
        <w:t xml:space="preserve">, ilość punktów 217 </w:t>
      </w:r>
    </w:p>
    <w:p w:rsidR="00675383" w:rsidRPr="00C572EC" w:rsidRDefault="00675383" w:rsidP="00EE4F9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bCs/>
          <w:sz w:val="24"/>
          <w:szCs w:val="24"/>
          <w:lang w:eastAsia="pl-PL"/>
        </w:rPr>
        <w:t xml:space="preserve">III miejsce </w:t>
      </w:r>
      <w:r w:rsidRPr="00C572EC">
        <w:rPr>
          <w:rFonts w:cs="Tahoma"/>
          <w:sz w:val="24"/>
          <w:szCs w:val="24"/>
          <w:lang w:eastAsia="pl-PL"/>
        </w:rPr>
        <w:t xml:space="preserve">- gmina </w:t>
      </w:r>
      <w:r w:rsidRPr="00C572EC">
        <w:rPr>
          <w:rFonts w:cs="Tahoma"/>
          <w:bCs/>
          <w:sz w:val="24"/>
          <w:szCs w:val="24"/>
          <w:lang w:eastAsia="pl-PL"/>
        </w:rPr>
        <w:t>Kęty</w:t>
      </w:r>
      <w:r w:rsidRPr="00C572EC">
        <w:rPr>
          <w:rFonts w:cs="Tahoma"/>
          <w:sz w:val="24"/>
          <w:szCs w:val="24"/>
          <w:lang w:eastAsia="pl-PL"/>
        </w:rPr>
        <w:t>, ilość punktów 208</w:t>
      </w:r>
    </w:p>
    <w:p w:rsidR="00675383" w:rsidRPr="00C572EC" w:rsidRDefault="00675383" w:rsidP="00C572EC">
      <w:pPr>
        <w:spacing w:before="100" w:beforeAutospacing="1" w:after="100" w:afterAutospacing="1" w:line="240" w:lineRule="auto"/>
        <w:jc w:val="both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sz w:val="24"/>
          <w:szCs w:val="24"/>
          <w:lang w:eastAsia="pl-PL"/>
        </w:rPr>
        <w:t>Nagrodzone gminy otrzymają podczas gali „Rozwiń swoją gminę” pamiątkowe statuetki, ponadto gmina Gorlice będzie podawana w przyszłym roku podczas promocji uczenia się przez całe życie jako wzór gminy inwestującej w rozwój swoich mieszkańców.</w:t>
      </w:r>
      <w:r w:rsidRPr="00C572EC">
        <w:rPr>
          <w:rFonts w:cs="Tahoma"/>
          <w:sz w:val="24"/>
          <w:szCs w:val="24"/>
          <w:lang w:eastAsia="pl-PL"/>
        </w:rPr>
        <w:br/>
      </w:r>
      <w:r w:rsidRPr="00C572EC">
        <w:rPr>
          <w:rFonts w:cs="Tahoma"/>
          <w:sz w:val="24"/>
          <w:szCs w:val="24"/>
          <w:lang w:eastAsia="pl-PL"/>
        </w:rPr>
        <w:br/>
        <w:t>Pozostałe gminy:</w:t>
      </w:r>
    </w:p>
    <w:p w:rsidR="00675383" w:rsidRPr="00C572EC" w:rsidRDefault="00675383" w:rsidP="00EE4F9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sz w:val="24"/>
          <w:szCs w:val="24"/>
          <w:lang w:eastAsia="pl-PL"/>
        </w:rPr>
        <w:t xml:space="preserve">Słomniki - 207 punktów </w:t>
      </w:r>
    </w:p>
    <w:p w:rsidR="00675383" w:rsidRPr="00C572EC" w:rsidRDefault="00675383" w:rsidP="00EE4F9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sz w:val="24"/>
          <w:szCs w:val="24"/>
          <w:lang w:eastAsia="pl-PL"/>
        </w:rPr>
        <w:t xml:space="preserve">Wieliczka - 203 punkty </w:t>
      </w:r>
    </w:p>
    <w:p w:rsidR="00675383" w:rsidRPr="00C572EC" w:rsidRDefault="00675383" w:rsidP="00EE4F9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sz w:val="24"/>
          <w:szCs w:val="24"/>
          <w:lang w:eastAsia="pl-PL"/>
        </w:rPr>
        <w:t xml:space="preserve">Raciechowice - 180 punktów </w:t>
      </w:r>
    </w:p>
    <w:p w:rsidR="00675383" w:rsidRPr="00C572EC" w:rsidRDefault="00675383" w:rsidP="00EE4F9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sz w:val="24"/>
          <w:szCs w:val="24"/>
          <w:lang w:eastAsia="pl-PL"/>
        </w:rPr>
        <w:t xml:space="preserve">Mogilany - 178 punktów </w:t>
      </w:r>
    </w:p>
    <w:p w:rsidR="00675383" w:rsidRPr="00C572EC" w:rsidRDefault="00675383" w:rsidP="00EE4F9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sz w:val="24"/>
          <w:szCs w:val="24"/>
          <w:lang w:eastAsia="pl-PL"/>
        </w:rPr>
        <w:t xml:space="preserve">Bobowa - 176 punktów </w:t>
      </w:r>
    </w:p>
    <w:p w:rsidR="00675383" w:rsidRPr="00C572EC" w:rsidRDefault="00675383" w:rsidP="00EE4F9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sz w:val="24"/>
          <w:szCs w:val="24"/>
          <w:lang w:eastAsia="pl-PL"/>
        </w:rPr>
        <w:t xml:space="preserve">Raba Wyżna - 171 punktów </w:t>
      </w:r>
    </w:p>
    <w:p w:rsidR="00675383" w:rsidRPr="00C572EC" w:rsidRDefault="00675383" w:rsidP="00EE4F9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sz w:val="24"/>
          <w:szCs w:val="24"/>
          <w:lang w:eastAsia="pl-PL"/>
        </w:rPr>
        <w:t xml:space="preserve">Brzeźnica - 146 punktów </w:t>
      </w:r>
    </w:p>
    <w:p w:rsidR="00675383" w:rsidRPr="00C572EC" w:rsidRDefault="00675383" w:rsidP="00EE4F9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sz w:val="24"/>
          <w:szCs w:val="24"/>
          <w:lang w:eastAsia="pl-PL"/>
        </w:rPr>
        <w:t xml:space="preserve">Lipnica Murowana - 142 punkty </w:t>
      </w:r>
    </w:p>
    <w:p w:rsidR="00675383" w:rsidRPr="00C572EC" w:rsidRDefault="00675383" w:rsidP="00EE4F9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sz w:val="24"/>
          <w:szCs w:val="24"/>
          <w:lang w:eastAsia="pl-PL"/>
        </w:rPr>
        <w:t>Koniusza - 127 punktów</w:t>
      </w:r>
    </w:p>
    <w:p w:rsidR="00675383" w:rsidRPr="00C572EC" w:rsidRDefault="00675383" w:rsidP="0034253C">
      <w:pPr>
        <w:rPr>
          <w:b/>
          <w:sz w:val="24"/>
          <w:szCs w:val="24"/>
        </w:rPr>
      </w:pPr>
      <w:r w:rsidRPr="00C572EC">
        <w:rPr>
          <w:b/>
          <w:sz w:val="24"/>
          <w:szCs w:val="24"/>
        </w:rPr>
        <w:t>Konkurs Rysunkowy „Od zabawy do nauki”</w:t>
      </w:r>
    </w:p>
    <w:p w:rsidR="00675383" w:rsidRPr="00C572EC" w:rsidRDefault="00675383" w:rsidP="000F5FF3">
      <w:pPr>
        <w:spacing w:line="240" w:lineRule="auto"/>
        <w:jc w:val="both"/>
        <w:rPr>
          <w:sz w:val="24"/>
          <w:szCs w:val="24"/>
        </w:rPr>
      </w:pPr>
      <w:r w:rsidRPr="00C572EC">
        <w:rPr>
          <w:sz w:val="24"/>
          <w:szCs w:val="24"/>
        </w:rPr>
        <w:t xml:space="preserve">Konkurs rysunkowy, przeznaczony dla dzieci z klas I do III szkół podstawowych, został ogłoszony 5 maja 2010r. , prace należało składać do 31 maja 2010r.  Zadaniem uczniów było zilustrowanie hasła „Od zabawy do nauki” w dowolnej technice plastycznej. Na konkurs wpłynęło 440 prac z 53 placówek. </w:t>
      </w:r>
    </w:p>
    <w:p w:rsidR="00675383" w:rsidRPr="00C572EC" w:rsidRDefault="00675383" w:rsidP="00EE4F95">
      <w:pPr>
        <w:spacing w:after="0" w:line="240" w:lineRule="auto"/>
        <w:rPr>
          <w:rFonts w:cs="Tahoma"/>
          <w:bCs/>
          <w:sz w:val="24"/>
          <w:szCs w:val="24"/>
          <w:lang w:eastAsia="pl-PL"/>
        </w:rPr>
      </w:pPr>
      <w:r w:rsidRPr="00C572EC">
        <w:rPr>
          <w:rFonts w:cs="Tahoma"/>
          <w:bCs/>
          <w:sz w:val="24"/>
          <w:szCs w:val="24"/>
          <w:lang w:eastAsia="pl-PL"/>
        </w:rPr>
        <w:t>Komisja Konkursowa w składzie:</w:t>
      </w:r>
    </w:p>
    <w:p w:rsidR="00675383" w:rsidRPr="00C572EC" w:rsidRDefault="00675383" w:rsidP="00EE4F95">
      <w:pPr>
        <w:spacing w:after="0" w:line="240" w:lineRule="auto"/>
        <w:rPr>
          <w:rFonts w:cs="Tahoma"/>
          <w:bCs/>
          <w:sz w:val="24"/>
          <w:szCs w:val="24"/>
          <w:lang w:eastAsia="pl-PL"/>
        </w:rPr>
      </w:pPr>
      <w:r w:rsidRPr="00C572EC">
        <w:rPr>
          <w:rFonts w:cs="Tahoma"/>
          <w:bCs/>
          <w:sz w:val="24"/>
          <w:szCs w:val="24"/>
          <w:lang w:eastAsia="pl-PL"/>
        </w:rPr>
        <w:br/>
        <w:t xml:space="preserve">1. Agnieszka Kozień, grafik - Przewodniczący Komisji </w:t>
      </w:r>
      <w:r w:rsidRPr="00C572EC">
        <w:rPr>
          <w:rFonts w:cs="Tahoma"/>
          <w:bCs/>
          <w:sz w:val="24"/>
          <w:szCs w:val="24"/>
          <w:lang w:eastAsia="pl-PL"/>
        </w:rPr>
        <w:br/>
        <w:t xml:space="preserve">2. Violetta Matejuk, </w:t>
      </w:r>
      <w:r>
        <w:rPr>
          <w:rFonts w:cs="Tahoma"/>
          <w:bCs/>
          <w:sz w:val="24"/>
          <w:szCs w:val="24"/>
          <w:lang w:eastAsia="pl-PL"/>
        </w:rPr>
        <w:t xml:space="preserve">Wojewódzki Urząd Pracy w Krakowie </w:t>
      </w:r>
      <w:r w:rsidRPr="00C572EC">
        <w:rPr>
          <w:rFonts w:cs="Tahoma"/>
          <w:bCs/>
          <w:sz w:val="24"/>
          <w:szCs w:val="24"/>
          <w:lang w:eastAsia="pl-PL"/>
        </w:rPr>
        <w:t xml:space="preserve">- Sekretarz Komisji </w:t>
      </w:r>
      <w:r w:rsidRPr="00C572EC">
        <w:rPr>
          <w:rFonts w:cs="Tahoma"/>
          <w:bCs/>
          <w:sz w:val="24"/>
          <w:szCs w:val="24"/>
          <w:lang w:eastAsia="pl-PL"/>
        </w:rPr>
        <w:br/>
        <w:t xml:space="preserve">3. Elwira Zadęcka, Poradnia Psychologiczno-Pedagogiczna nr 2 w Krakowie - Członek Komisji </w:t>
      </w:r>
      <w:r w:rsidRPr="00C572EC">
        <w:rPr>
          <w:rFonts w:cs="Tahoma"/>
          <w:bCs/>
          <w:sz w:val="24"/>
          <w:szCs w:val="24"/>
          <w:lang w:eastAsia="pl-PL"/>
        </w:rPr>
        <w:br/>
      </w:r>
    </w:p>
    <w:p w:rsidR="00675383" w:rsidRPr="00C572EC" w:rsidRDefault="00675383" w:rsidP="00EE4F95">
      <w:pPr>
        <w:spacing w:after="0" w:line="240" w:lineRule="auto"/>
        <w:rPr>
          <w:rFonts w:cs="Tahoma"/>
          <w:bCs/>
          <w:sz w:val="24"/>
          <w:szCs w:val="24"/>
          <w:lang w:eastAsia="pl-PL"/>
        </w:rPr>
      </w:pPr>
      <w:r w:rsidRPr="00C572EC">
        <w:rPr>
          <w:rFonts w:cs="Tahoma"/>
          <w:bCs/>
          <w:sz w:val="24"/>
          <w:szCs w:val="24"/>
          <w:lang w:eastAsia="pl-PL"/>
        </w:rPr>
        <w:t>wyłoniła następujących laureatów:</w:t>
      </w:r>
    </w:p>
    <w:p w:rsidR="00675383" w:rsidRPr="00C572EC" w:rsidRDefault="00675383" w:rsidP="00AA664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sz w:val="24"/>
          <w:szCs w:val="24"/>
          <w:lang w:eastAsia="pl-PL"/>
        </w:rPr>
        <w:t xml:space="preserve">I miejsce - Jan Mrożek, III kl.,  Powiatowy Młodzieżowy Dom Kultury w Nowym Targu, ul. Jana Kazimierza 20, 34-400 Nowy Targ </w:t>
      </w:r>
      <w:r>
        <w:rPr>
          <w:rFonts w:cs="Tahoma"/>
          <w:sz w:val="24"/>
          <w:szCs w:val="24"/>
          <w:lang w:eastAsia="pl-PL"/>
        </w:rPr>
        <w:t xml:space="preserve"> (nagroda: czytnik ebook’ów)</w:t>
      </w:r>
    </w:p>
    <w:p w:rsidR="00675383" w:rsidRPr="00C572EC" w:rsidRDefault="00675383" w:rsidP="00AA664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sz w:val="24"/>
          <w:szCs w:val="24"/>
          <w:lang w:eastAsia="pl-PL"/>
        </w:rPr>
        <w:t xml:space="preserve">II miejsce - Piotr Kawaler, II kl., Szkoła Podstawowa nr 1 w Skawinie, ul. Korabnicka 19, 32-050 Skawina </w:t>
      </w:r>
      <w:r>
        <w:rPr>
          <w:rFonts w:cs="Tahoma"/>
          <w:sz w:val="24"/>
          <w:szCs w:val="24"/>
          <w:lang w:eastAsia="pl-PL"/>
        </w:rPr>
        <w:t>(nagroda: odtwarzacz mp3)</w:t>
      </w:r>
    </w:p>
    <w:p w:rsidR="00675383" w:rsidRPr="00C572EC" w:rsidRDefault="00675383" w:rsidP="00AA664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sz w:val="24"/>
          <w:szCs w:val="24"/>
          <w:lang w:eastAsia="pl-PL"/>
        </w:rPr>
        <w:t>III miejsce - Maja Kowalska, III kl., Szkoła Podstawowa w Dobczycach, ul. Parkowa 4, 32-410 Dobczyce</w:t>
      </w:r>
      <w:r>
        <w:rPr>
          <w:rFonts w:cs="Tahoma"/>
          <w:sz w:val="24"/>
          <w:szCs w:val="24"/>
          <w:lang w:eastAsia="pl-PL"/>
        </w:rPr>
        <w:t xml:space="preserve"> (nagroda: odtwarzacz CD)</w:t>
      </w:r>
    </w:p>
    <w:p w:rsidR="00675383" w:rsidRPr="00C572EC" w:rsidRDefault="00675383" w:rsidP="00EE4F95">
      <w:pPr>
        <w:spacing w:before="100" w:beforeAutospacing="1" w:after="100" w:afterAutospacing="1" w:line="240" w:lineRule="auto"/>
        <w:jc w:val="both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sz w:val="24"/>
          <w:szCs w:val="24"/>
          <w:lang w:eastAsia="pl-PL"/>
        </w:rPr>
        <w:t>Powiatowy Młodzieżowy Dom Kultury w Nowym Targu  za zajęcie I miejsca, przez zgłoszonego ucznia otrzymuje nagrodę specjalną</w:t>
      </w:r>
      <w:r>
        <w:rPr>
          <w:rFonts w:cs="Tahoma"/>
          <w:sz w:val="24"/>
          <w:szCs w:val="24"/>
          <w:lang w:eastAsia="pl-PL"/>
        </w:rPr>
        <w:t xml:space="preserve"> (netbook).</w:t>
      </w:r>
    </w:p>
    <w:p w:rsidR="00675383" w:rsidRPr="00AA6644" w:rsidRDefault="00675383" w:rsidP="00EE4F95">
      <w:pPr>
        <w:spacing w:before="100" w:beforeAutospacing="1" w:after="100" w:afterAutospacing="1" w:line="240" w:lineRule="auto"/>
        <w:rPr>
          <w:rFonts w:cs="Tahoma"/>
          <w:sz w:val="24"/>
          <w:szCs w:val="24"/>
          <w:lang w:eastAsia="pl-PL"/>
        </w:rPr>
      </w:pPr>
      <w:r w:rsidRPr="00AA6644">
        <w:rPr>
          <w:rFonts w:cs="Tahoma"/>
          <w:bCs/>
          <w:sz w:val="24"/>
          <w:szCs w:val="24"/>
          <w:lang w:eastAsia="pl-PL"/>
        </w:rPr>
        <w:t xml:space="preserve">Wyróżnieni, którzy otrzymują nagrody książkowe: </w:t>
      </w:r>
    </w:p>
    <w:p w:rsidR="00675383" w:rsidRPr="00C572EC" w:rsidRDefault="00675383" w:rsidP="00AA664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sz w:val="24"/>
          <w:szCs w:val="24"/>
          <w:lang w:eastAsia="pl-PL"/>
        </w:rPr>
        <w:t xml:space="preserve">Piotr Gołab, III kl., Szkoła Podstawowa im. Majora Henryka Sucharskiego, Żbikowice 55, 33-314 Łososina Dolna. </w:t>
      </w:r>
    </w:p>
    <w:p w:rsidR="00675383" w:rsidRPr="00C572EC" w:rsidRDefault="00675383" w:rsidP="00AA664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sz w:val="24"/>
          <w:szCs w:val="24"/>
          <w:lang w:eastAsia="pl-PL"/>
        </w:rPr>
        <w:t xml:space="preserve">Michał Piórkowski, II kl., Zespół Szkół im. Stanisława Konarskiego w Starej Wsi, Stara Wieś, 34-600 Limanowa. </w:t>
      </w:r>
    </w:p>
    <w:p w:rsidR="00675383" w:rsidRPr="00C572EC" w:rsidRDefault="00675383" w:rsidP="00AA664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sz w:val="24"/>
          <w:szCs w:val="24"/>
          <w:lang w:eastAsia="pl-PL"/>
        </w:rPr>
        <w:t xml:space="preserve">Rafał Duchnik, I kl., Zespół Szkół im. Stanisława Konarskiego w Starej Wsi, Stara Wieś, 34-600 Limanowa </w:t>
      </w:r>
    </w:p>
    <w:p w:rsidR="00675383" w:rsidRPr="00C572EC" w:rsidRDefault="00675383" w:rsidP="00AA664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sz w:val="24"/>
          <w:szCs w:val="24"/>
          <w:lang w:eastAsia="pl-PL"/>
        </w:rPr>
        <w:t xml:space="preserve">Dominika Bryndza, I kl., Szkoła Podstawowa w Świnnej Porębie, ul. 34-100 Mucharz </w:t>
      </w:r>
    </w:p>
    <w:p w:rsidR="00675383" w:rsidRPr="00C572EC" w:rsidRDefault="00675383" w:rsidP="00AA664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sz w:val="24"/>
          <w:szCs w:val="24"/>
          <w:lang w:eastAsia="pl-PL"/>
        </w:rPr>
        <w:t xml:space="preserve">Sandra Łąkas, I kl., Zespół Szkół w Kościelcu, ul. Kościelec 11, 32-100 Proszowice. </w:t>
      </w:r>
    </w:p>
    <w:p w:rsidR="00675383" w:rsidRPr="00C572EC" w:rsidRDefault="00675383" w:rsidP="00AA664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sz w:val="24"/>
          <w:szCs w:val="24"/>
          <w:lang w:eastAsia="pl-PL"/>
        </w:rPr>
        <w:t xml:space="preserve">Julia Łukasik, III kl., Szkoła Podstawowa w Regulicach, Al. Jana Pawła II 10, 32-566 Alwernia. </w:t>
      </w:r>
    </w:p>
    <w:p w:rsidR="00675383" w:rsidRPr="00C572EC" w:rsidRDefault="00675383" w:rsidP="00AA664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sz w:val="24"/>
          <w:szCs w:val="24"/>
          <w:lang w:eastAsia="pl-PL"/>
        </w:rPr>
        <w:t xml:space="preserve">Gabriela Michorczyk, I kl., Szkoła Podstawowa w Laskowej, Laskowa 2, 34-602 Laskowa. </w:t>
      </w:r>
    </w:p>
    <w:p w:rsidR="00675383" w:rsidRPr="00C572EC" w:rsidRDefault="00675383" w:rsidP="00AA664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sz w:val="24"/>
          <w:szCs w:val="24"/>
          <w:lang w:eastAsia="pl-PL"/>
        </w:rPr>
        <w:t xml:space="preserve">Katarzyna Turek, I kl., Szkoła Podstawowa w Podegrodziu, 33-386 Podegrodzie. </w:t>
      </w:r>
    </w:p>
    <w:p w:rsidR="00675383" w:rsidRPr="00C572EC" w:rsidRDefault="00675383" w:rsidP="00AA664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sz w:val="24"/>
          <w:szCs w:val="24"/>
          <w:lang w:eastAsia="pl-PL"/>
        </w:rPr>
        <w:t>Małgorzata Wagner, III kl., Szkoła Podstawowa im. Józefa Marka w Tymbarku w Tymbarku.</w:t>
      </w:r>
    </w:p>
    <w:p w:rsidR="00675383" w:rsidRPr="00C572EC" w:rsidRDefault="00675383" w:rsidP="00EE4F95">
      <w:pPr>
        <w:spacing w:before="100" w:beforeAutospacing="1" w:after="100" w:afterAutospacing="1" w:line="240" w:lineRule="auto"/>
        <w:ind w:left="-135"/>
        <w:rPr>
          <w:rFonts w:cs="Tahoma"/>
          <w:b/>
          <w:sz w:val="24"/>
          <w:szCs w:val="24"/>
          <w:lang w:eastAsia="pl-PL"/>
        </w:rPr>
      </w:pPr>
      <w:r w:rsidRPr="00C572EC">
        <w:rPr>
          <w:rFonts w:cs="Tahoma"/>
          <w:b/>
          <w:sz w:val="24"/>
          <w:szCs w:val="24"/>
          <w:lang w:eastAsia="pl-PL"/>
        </w:rPr>
        <w:t>Konkurs Literacki</w:t>
      </w:r>
    </w:p>
    <w:p w:rsidR="00675383" w:rsidRPr="00C572EC" w:rsidRDefault="00675383" w:rsidP="002D68B9">
      <w:pPr>
        <w:spacing w:before="100" w:beforeAutospacing="1" w:after="100" w:afterAutospacing="1" w:line="240" w:lineRule="auto"/>
        <w:ind w:left="-135"/>
        <w:jc w:val="both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sz w:val="24"/>
          <w:szCs w:val="24"/>
          <w:lang w:eastAsia="pl-PL"/>
        </w:rPr>
        <w:t>Konkurs Literacki, przeznaczony dla młodzieży szkół gimnazjalnych i ponadgimnazjalnych został ogłoszony 6 maja 2010r. , prace należało składać do 1 czerwca 2010r. Zadaniem uczniów było napisanie pracy w dowolnej formie prozatorskiej na wybrany spośród poniższych temat:</w:t>
      </w:r>
    </w:p>
    <w:p w:rsidR="00675383" w:rsidRDefault="00675383" w:rsidP="00AA6644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sz w:val="24"/>
          <w:szCs w:val="24"/>
        </w:rPr>
        <w:t xml:space="preserve">Odwieczny konflikt pokoleń we współczesnej wersji: czy tylko młodzi mogą się </w:t>
      </w:r>
      <w:r>
        <w:rPr>
          <w:rFonts w:cs="Tahoma"/>
          <w:sz w:val="24"/>
          <w:szCs w:val="24"/>
        </w:rPr>
        <w:t xml:space="preserve">czegoś nauczyć od starszych. </w:t>
      </w:r>
    </w:p>
    <w:p w:rsidR="00675383" w:rsidRDefault="00675383" w:rsidP="00AA6644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sz w:val="24"/>
          <w:szCs w:val="24"/>
        </w:rPr>
        <w:t>Podróż jako metafora</w:t>
      </w:r>
      <w:r>
        <w:rPr>
          <w:rFonts w:cs="Tahoma"/>
          <w:sz w:val="24"/>
          <w:szCs w:val="24"/>
        </w:rPr>
        <w:t xml:space="preserve"> ciągłego rozwoju człowieka. </w:t>
      </w:r>
    </w:p>
    <w:p w:rsidR="00675383" w:rsidRPr="00C572EC" w:rsidRDefault="00675383" w:rsidP="00AA6644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sz w:val="24"/>
          <w:szCs w:val="24"/>
        </w:rPr>
        <w:t>Nieustanne rozwijanie się jako najlepsza recepta na młodość.</w:t>
      </w:r>
      <w:r w:rsidRPr="00C572EC">
        <w:rPr>
          <w:rFonts w:cs="Tahoma"/>
          <w:sz w:val="24"/>
          <w:szCs w:val="24"/>
          <w:lang w:eastAsia="pl-PL"/>
        </w:rPr>
        <w:t xml:space="preserve"> </w:t>
      </w:r>
    </w:p>
    <w:p w:rsidR="00675383" w:rsidRPr="00C572EC" w:rsidRDefault="00675383" w:rsidP="002D68B9">
      <w:pPr>
        <w:spacing w:before="100" w:beforeAutospacing="1" w:after="100" w:afterAutospacing="1" w:line="240" w:lineRule="auto"/>
        <w:ind w:left="-135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sz w:val="24"/>
          <w:szCs w:val="24"/>
          <w:lang w:eastAsia="pl-PL"/>
        </w:rPr>
        <w:t>W sumie nadesłano 185 prac, w dwóch kategoriach wiekowych: gimnazjum (154 prace) i szkoła ponadgimnazjalna (31 prac).</w:t>
      </w:r>
      <w:r w:rsidRPr="00C572EC">
        <w:rPr>
          <w:rFonts w:cs="Tahoma"/>
          <w:sz w:val="24"/>
          <w:szCs w:val="24"/>
          <w:lang w:eastAsia="pl-PL"/>
        </w:rPr>
        <w:br/>
      </w:r>
    </w:p>
    <w:p w:rsidR="00675383" w:rsidRPr="00C572EC" w:rsidRDefault="00675383" w:rsidP="002D68B9">
      <w:pPr>
        <w:spacing w:before="100" w:beforeAutospacing="1" w:after="100" w:afterAutospacing="1" w:line="240" w:lineRule="auto"/>
        <w:ind w:left="-135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sz w:val="24"/>
          <w:szCs w:val="24"/>
          <w:lang w:eastAsia="pl-PL"/>
        </w:rPr>
        <w:t xml:space="preserve">Komisja Konkursowa w składzie: </w:t>
      </w:r>
    </w:p>
    <w:p w:rsidR="00675383" w:rsidRPr="00C572EC" w:rsidRDefault="00675383" w:rsidP="002D68B9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Style w:val="Strong"/>
          <w:rFonts w:cs="Tahoma"/>
          <w:b w:val="0"/>
          <w:bCs w:val="0"/>
          <w:sz w:val="24"/>
          <w:szCs w:val="24"/>
          <w:lang w:eastAsia="pl-PL"/>
        </w:rPr>
      </w:pPr>
      <w:r w:rsidRPr="00C572EC">
        <w:rPr>
          <w:rStyle w:val="Strong"/>
          <w:rFonts w:cs="Tahoma"/>
          <w:b w:val="0"/>
          <w:sz w:val="24"/>
          <w:szCs w:val="24"/>
        </w:rPr>
        <w:t>Józef Baran, pisarz i poeta - Przewodniczący Komisji</w:t>
      </w:r>
    </w:p>
    <w:p w:rsidR="00675383" w:rsidRPr="00C572EC" w:rsidRDefault="00675383" w:rsidP="002D68B9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cs="Tahoma"/>
          <w:sz w:val="24"/>
          <w:szCs w:val="24"/>
          <w:lang w:eastAsia="pl-PL"/>
        </w:rPr>
      </w:pPr>
      <w:r w:rsidRPr="00C572EC">
        <w:rPr>
          <w:rStyle w:val="Strong"/>
          <w:rFonts w:cs="Tahoma"/>
          <w:b w:val="0"/>
          <w:sz w:val="24"/>
          <w:szCs w:val="24"/>
        </w:rPr>
        <w:t xml:space="preserve"> Justyna Telejko, Wojewódzki Urząd Pracy w Krakowie - Sekretarz Komisji</w:t>
      </w:r>
      <w:r w:rsidRPr="00C572EC">
        <w:rPr>
          <w:rFonts w:cs="Tahoma"/>
          <w:bCs/>
          <w:sz w:val="24"/>
          <w:szCs w:val="24"/>
        </w:rPr>
        <w:t xml:space="preserve"> </w:t>
      </w:r>
    </w:p>
    <w:p w:rsidR="00675383" w:rsidRPr="00C572EC" w:rsidRDefault="00675383" w:rsidP="002D68B9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cs="Tahoma"/>
          <w:sz w:val="24"/>
          <w:szCs w:val="24"/>
          <w:lang w:eastAsia="pl-PL"/>
        </w:rPr>
      </w:pPr>
      <w:r w:rsidRPr="00C572EC">
        <w:rPr>
          <w:rStyle w:val="Strong"/>
          <w:rFonts w:cs="Tahoma"/>
          <w:b w:val="0"/>
          <w:sz w:val="24"/>
          <w:szCs w:val="24"/>
        </w:rPr>
        <w:t>Krystyna Kalinowska, Kuratorium Oświaty w Krakowie – Członek Komisji</w:t>
      </w:r>
      <w:r w:rsidRPr="00C572EC">
        <w:rPr>
          <w:rFonts w:cs="Tahoma"/>
          <w:bCs/>
          <w:sz w:val="24"/>
          <w:szCs w:val="24"/>
        </w:rPr>
        <w:t xml:space="preserve"> </w:t>
      </w:r>
    </w:p>
    <w:p w:rsidR="00675383" w:rsidRPr="00C572EC" w:rsidRDefault="00675383" w:rsidP="002D68B9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cs="Tahoma"/>
          <w:sz w:val="24"/>
          <w:szCs w:val="24"/>
          <w:lang w:eastAsia="pl-PL"/>
        </w:rPr>
      </w:pPr>
      <w:r w:rsidRPr="00C572EC">
        <w:rPr>
          <w:rStyle w:val="Strong"/>
          <w:rFonts w:cs="Tahoma"/>
          <w:b w:val="0"/>
          <w:sz w:val="24"/>
          <w:szCs w:val="24"/>
        </w:rPr>
        <w:t xml:space="preserve">Marta Wiekiera, Biuro </w:t>
      </w:r>
      <w:r>
        <w:rPr>
          <w:rStyle w:val="Strong"/>
          <w:rFonts w:cs="Tahoma"/>
          <w:b w:val="0"/>
          <w:sz w:val="24"/>
          <w:szCs w:val="24"/>
        </w:rPr>
        <w:t xml:space="preserve">ds. realizacji </w:t>
      </w:r>
      <w:r w:rsidRPr="00C572EC">
        <w:rPr>
          <w:rStyle w:val="Strong"/>
          <w:rFonts w:cs="Tahoma"/>
          <w:b w:val="0"/>
          <w:sz w:val="24"/>
          <w:szCs w:val="24"/>
        </w:rPr>
        <w:t>projektu „Modernizacja kształcenia zawodowego w Małopolsce” – Członek Komisji</w:t>
      </w:r>
      <w:r w:rsidRPr="00C572EC">
        <w:rPr>
          <w:rFonts w:cs="Tahoma"/>
          <w:bCs/>
          <w:sz w:val="24"/>
          <w:szCs w:val="24"/>
        </w:rPr>
        <w:t xml:space="preserve"> </w:t>
      </w:r>
    </w:p>
    <w:p w:rsidR="00675383" w:rsidRPr="00C572EC" w:rsidRDefault="00675383" w:rsidP="002D68B9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cs="Tahoma"/>
          <w:sz w:val="24"/>
          <w:szCs w:val="24"/>
          <w:lang w:eastAsia="pl-PL"/>
        </w:rPr>
      </w:pPr>
      <w:r w:rsidRPr="00C572EC">
        <w:rPr>
          <w:rStyle w:val="Strong"/>
          <w:rFonts w:cs="Tahoma"/>
          <w:b w:val="0"/>
          <w:sz w:val="24"/>
          <w:szCs w:val="24"/>
        </w:rPr>
        <w:t>Monika Wilczek</w:t>
      </w:r>
      <w:r w:rsidRPr="00C572EC">
        <w:rPr>
          <w:rFonts w:cs="Tahoma"/>
          <w:sz w:val="24"/>
          <w:szCs w:val="24"/>
          <w:lang w:eastAsia="pl-PL"/>
        </w:rPr>
        <w:t xml:space="preserve"> , polonista w Zespole Szkół Mechanicznych nr 1 w Krakowie – Członek Komisji</w:t>
      </w:r>
    </w:p>
    <w:p w:rsidR="00675383" w:rsidRPr="00C572EC" w:rsidRDefault="00675383" w:rsidP="002D68B9">
      <w:pPr>
        <w:spacing w:before="100" w:beforeAutospacing="1" w:after="100" w:afterAutospacing="1" w:line="240" w:lineRule="auto"/>
        <w:ind w:left="-135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sz w:val="24"/>
          <w:szCs w:val="24"/>
          <w:lang w:eastAsia="pl-PL"/>
        </w:rPr>
        <w:t xml:space="preserve"> w dniach od 10 do 23 czerwca 2010r. </w:t>
      </w:r>
      <w:r w:rsidRPr="00C572EC">
        <w:rPr>
          <w:rFonts w:cs="Tahoma"/>
          <w:bCs/>
          <w:sz w:val="24"/>
          <w:szCs w:val="24"/>
          <w:lang w:eastAsia="pl-PL"/>
        </w:rPr>
        <w:t>wyłoniła następujących laureatów konkursu:</w:t>
      </w:r>
    </w:p>
    <w:p w:rsidR="00675383" w:rsidRPr="00C572EC" w:rsidRDefault="00675383" w:rsidP="002D68B9">
      <w:pPr>
        <w:spacing w:before="100" w:beforeAutospacing="1" w:after="100" w:afterAutospacing="1" w:line="240" w:lineRule="auto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bCs/>
          <w:sz w:val="24"/>
          <w:szCs w:val="24"/>
          <w:lang w:eastAsia="pl-PL"/>
        </w:rPr>
        <w:t>Kategoria: szkoła ponadgimnazjalna</w:t>
      </w:r>
      <w:r w:rsidRPr="00C572EC">
        <w:rPr>
          <w:rFonts w:cs="Tahoma"/>
          <w:bCs/>
          <w:sz w:val="24"/>
          <w:szCs w:val="24"/>
          <w:lang w:eastAsia="pl-PL"/>
        </w:rPr>
        <w:br/>
      </w:r>
      <w:r w:rsidRPr="00C572EC">
        <w:rPr>
          <w:rFonts w:cs="Tahoma"/>
          <w:sz w:val="24"/>
          <w:szCs w:val="24"/>
          <w:lang w:eastAsia="pl-PL"/>
        </w:rPr>
        <w:t>Komisja Konkursowa podjęła decyzję, aby nie przyznawać I miejsca w kategorii szkoła ponadgimnazjalna, ze względu na dużo niższy poziom prac uczniów szkół ponadgimnazjalnych niż uczniów szkół gimnazjalnych.</w:t>
      </w:r>
    </w:p>
    <w:p w:rsidR="00675383" w:rsidRPr="00C572EC" w:rsidRDefault="00675383" w:rsidP="002D68B9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bCs/>
          <w:sz w:val="24"/>
          <w:szCs w:val="24"/>
          <w:lang w:eastAsia="pl-PL"/>
        </w:rPr>
        <w:t>II miejsce </w:t>
      </w:r>
      <w:r w:rsidRPr="00C572EC">
        <w:rPr>
          <w:rFonts w:cs="Tahoma"/>
          <w:sz w:val="24"/>
          <w:szCs w:val="24"/>
          <w:lang w:eastAsia="pl-PL"/>
        </w:rPr>
        <w:t xml:space="preserve"> i nagrodę w postaci czytnika e-booków otrzymuje: </w:t>
      </w:r>
      <w:r w:rsidRPr="00C572EC">
        <w:rPr>
          <w:rFonts w:cs="Tahoma"/>
          <w:bCs/>
          <w:sz w:val="24"/>
          <w:szCs w:val="24"/>
          <w:lang w:eastAsia="pl-PL"/>
        </w:rPr>
        <w:t xml:space="preserve">Marzena Maj </w:t>
      </w:r>
      <w:r w:rsidRPr="00C572EC">
        <w:rPr>
          <w:rFonts w:cs="Tahoma"/>
          <w:sz w:val="24"/>
          <w:szCs w:val="24"/>
          <w:lang w:eastAsia="pl-PL"/>
        </w:rPr>
        <w:t xml:space="preserve">z I Liceum Ogólnokształcącego w Wadowicach. </w:t>
      </w:r>
      <w:r w:rsidRPr="00C572EC">
        <w:rPr>
          <w:rFonts w:cs="Tahoma"/>
          <w:sz w:val="24"/>
          <w:szCs w:val="24"/>
          <w:lang w:eastAsia="pl-PL"/>
        </w:rPr>
        <w:br/>
      </w:r>
      <w:r w:rsidRPr="00C572EC">
        <w:rPr>
          <w:rFonts w:cs="Tahoma"/>
          <w:sz w:val="24"/>
          <w:szCs w:val="24"/>
          <w:lang w:eastAsia="pl-PL"/>
        </w:rPr>
        <w:br/>
      </w:r>
      <w:r w:rsidRPr="00C572EC">
        <w:rPr>
          <w:rFonts w:cs="Tahoma"/>
          <w:sz w:val="24"/>
          <w:szCs w:val="24"/>
          <w:lang w:eastAsia="pl-PL"/>
        </w:rPr>
        <w:br/>
        <w:t>Zgodnie z Regulaminem Konkursu Literackiego 2010 zadecydowano o przyznaniu nagrody specjalnej dla najlepszej literacko szkoły ponadgimnazjalnej. Za najlepszą literacko szkołę uznaje się tę, której uczeń otrzymuje najwyższe miejsce w danej kategorii wiekowej, zatem nagroda specjalna w kategorii szkoła ponadgimnazjalna w postaci netbooka zostaje przyznana:</w:t>
      </w:r>
      <w:r w:rsidRPr="00C572EC">
        <w:rPr>
          <w:rFonts w:cs="Tahoma"/>
          <w:bCs/>
          <w:sz w:val="24"/>
          <w:szCs w:val="24"/>
          <w:lang w:eastAsia="pl-PL"/>
        </w:rPr>
        <w:t> </w:t>
      </w:r>
    </w:p>
    <w:p w:rsidR="00675383" w:rsidRPr="00C572EC" w:rsidRDefault="00675383" w:rsidP="002D68B9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bCs/>
          <w:sz w:val="24"/>
          <w:szCs w:val="24"/>
          <w:lang w:eastAsia="pl-PL"/>
        </w:rPr>
        <w:t>I Liceum Ogólnokształcącemu w Wadowicach</w:t>
      </w:r>
      <w:r w:rsidRPr="00C572EC">
        <w:rPr>
          <w:rFonts w:cs="Tahoma"/>
          <w:sz w:val="24"/>
          <w:szCs w:val="24"/>
          <w:lang w:eastAsia="pl-PL"/>
        </w:rPr>
        <w:t>, ul. Mickiewicza 16, 34-100 Wadowice.</w:t>
      </w:r>
    </w:p>
    <w:p w:rsidR="00675383" w:rsidRPr="00C572EC" w:rsidRDefault="00675383" w:rsidP="002D68B9">
      <w:pPr>
        <w:spacing w:before="100" w:beforeAutospacing="1" w:after="100" w:afterAutospacing="1" w:line="240" w:lineRule="auto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bCs/>
          <w:sz w:val="24"/>
          <w:szCs w:val="24"/>
          <w:lang w:eastAsia="pl-PL"/>
        </w:rPr>
        <w:t>Kategoria: gimnazjum</w:t>
      </w:r>
      <w:r w:rsidRPr="00C572EC">
        <w:rPr>
          <w:rFonts w:cs="Tahoma"/>
          <w:sz w:val="24"/>
          <w:szCs w:val="24"/>
          <w:lang w:eastAsia="pl-PL"/>
        </w:rPr>
        <w:br/>
        <w:t>Komisja Konkursowa zadecydowała o przyznaniu dwóch równorzędnych miejsc II, ze względu na zdecydowanie wyższy poziom prac uczniów gimnazjów niż szkół ponadgimnazjalnych</w:t>
      </w:r>
    </w:p>
    <w:p w:rsidR="00675383" w:rsidRPr="00C572EC" w:rsidRDefault="00675383" w:rsidP="002D68B9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bCs/>
          <w:sz w:val="24"/>
          <w:szCs w:val="24"/>
          <w:lang w:eastAsia="pl-PL"/>
        </w:rPr>
        <w:t xml:space="preserve">I miejsce </w:t>
      </w:r>
      <w:r w:rsidRPr="00C572EC">
        <w:rPr>
          <w:rFonts w:cs="Tahoma"/>
          <w:sz w:val="24"/>
          <w:szCs w:val="24"/>
          <w:lang w:eastAsia="pl-PL"/>
        </w:rPr>
        <w:t xml:space="preserve">i nagrodę w postaci ipod touch otrzymuje </w:t>
      </w:r>
      <w:r w:rsidRPr="00C572EC">
        <w:rPr>
          <w:rFonts w:cs="Tahoma"/>
          <w:bCs/>
          <w:sz w:val="24"/>
          <w:szCs w:val="24"/>
          <w:lang w:eastAsia="pl-PL"/>
        </w:rPr>
        <w:t>Róża Ostachowska</w:t>
      </w:r>
      <w:r w:rsidRPr="00C572EC">
        <w:rPr>
          <w:rFonts w:cs="Tahoma"/>
          <w:sz w:val="24"/>
          <w:szCs w:val="24"/>
          <w:lang w:eastAsia="pl-PL"/>
        </w:rPr>
        <w:t xml:space="preserve"> z Publicznego Gimnazjum w Krzeszowicach. </w:t>
      </w:r>
    </w:p>
    <w:p w:rsidR="00675383" w:rsidRPr="00C572EC" w:rsidRDefault="00675383" w:rsidP="002D68B9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bCs/>
          <w:sz w:val="24"/>
          <w:szCs w:val="24"/>
          <w:lang w:eastAsia="pl-PL"/>
        </w:rPr>
        <w:t xml:space="preserve">II miejsce </w:t>
      </w:r>
      <w:r w:rsidRPr="00C572EC">
        <w:rPr>
          <w:rFonts w:cs="Tahoma"/>
          <w:sz w:val="24"/>
          <w:szCs w:val="24"/>
          <w:lang w:eastAsia="pl-PL"/>
        </w:rPr>
        <w:t xml:space="preserve">i nagrodę w postaci czytnika e'booków otrzymuje </w:t>
      </w:r>
      <w:r w:rsidRPr="00C572EC">
        <w:rPr>
          <w:rFonts w:cs="Tahoma"/>
          <w:bCs/>
          <w:sz w:val="24"/>
          <w:szCs w:val="24"/>
          <w:lang w:eastAsia="pl-PL"/>
        </w:rPr>
        <w:t xml:space="preserve">Katarzyna Hendzel </w:t>
      </w:r>
      <w:r w:rsidRPr="00C572EC">
        <w:rPr>
          <w:rFonts w:cs="Tahoma"/>
          <w:sz w:val="24"/>
          <w:szCs w:val="24"/>
          <w:lang w:eastAsia="pl-PL"/>
        </w:rPr>
        <w:t xml:space="preserve">z Publicznego Gimnazjum w Głogoczowie </w:t>
      </w:r>
    </w:p>
    <w:p w:rsidR="00675383" w:rsidRPr="00C572EC" w:rsidRDefault="00675383" w:rsidP="002D68B9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bCs/>
          <w:sz w:val="24"/>
          <w:szCs w:val="24"/>
          <w:lang w:eastAsia="pl-PL"/>
        </w:rPr>
        <w:t xml:space="preserve">również II miejsce </w:t>
      </w:r>
      <w:r w:rsidRPr="00C572EC">
        <w:rPr>
          <w:rFonts w:cs="Tahoma"/>
          <w:sz w:val="24"/>
          <w:szCs w:val="24"/>
          <w:lang w:eastAsia="pl-PL"/>
        </w:rPr>
        <w:t xml:space="preserve">i nagrodę w postaci czytnika e'booków otrzymuje </w:t>
      </w:r>
      <w:r w:rsidRPr="00C572EC">
        <w:rPr>
          <w:rFonts w:cs="Tahoma"/>
          <w:bCs/>
          <w:sz w:val="24"/>
          <w:szCs w:val="24"/>
          <w:lang w:eastAsia="pl-PL"/>
        </w:rPr>
        <w:t xml:space="preserve">Katarzyna Kociołek </w:t>
      </w:r>
      <w:r w:rsidRPr="00C572EC">
        <w:rPr>
          <w:rFonts w:cs="Tahoma"/>
          <w:sz w:val="24"/>
          <w:szCs w:val="24"/>
          <w:lang w:eastAsia="pl-PL"/>
        </w:rPr>
        <w:t>z Gimnazjum Sportowego nr 46 w Krakowie</w:t>
      </w:r>
    </w:p>
    <w:p w:rsidR="00675383" w:rsidRPr="00C572EC" w:rsidRDefault="00675383" w:rsidP="002D68B9">
      <w:pPr>
        <w:spacing w:before="100" w:beforeAutospacing="1" w:after="100" w:afterAutospacing="1" w:line="240" w:lineRule="auto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sz w:val="24"/>
          <w:szCs w:val="24"/>
          <w:lang w:eastAsia="pl-PL"/>
        </w:rPr>
        <w:t>Zgodnie z Regulaminem Konkursu Literackiego 2010 zadecydowano o przyznaniu nagrody specjalnej dla najlepszej literacko szkoły gimnazjalnej. Za najlepszą literacko szkołę uznaje się tę, której uczeń otrzymuje najwyższe miejsce w danej kategorii wiekowej, zatem nagroda specjalna w kategorii gimnazjum w postaci netbooka zostaje przyznana:</w:t>
      </w:r>
    </w:p>
    <w:p w:rsidR="00675383" w:rsidRPr="00C572EC" w:rsidRDefault="00675383" w:rsidP="002D68B9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bCs/>
          <w:sz w:val="24"/>
          <w:szCs w:val="24"/>
          <w:lang w:eastAsia="pl-PL"/>
        </w:rPr>
        <w:t>Publicznemu Gimnazjum w Krzeszowicach</w:t>
      </w:r>
      <w:r w:rsidRPr="00C572EC">
        <w:rPr>
          <w:rFonts w:cs="Tahoma"/>
          <w:sz w:val="24"/>
          <w:szCs w:val="24"/>
          <w:lang w:eastAsia="pl-PL"/>
        </w:rPr>
        <w:t>, ul. Długa 22, 32-065 Krzeszowice</w:t>
      </w:r>
    </w:p>
    <w:p w:rsidR="00675383" w:rsidRPr="00C572EC" w:rsidRDefault="00675383" w:rsidP="002D68B9">
      <w:pPr>
        <w:spacing w:before="100" w:beforeAutospacing="1" w:after="100" w:afterAutospacing="1" w:line="240" w:lineRule="auto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sz w:val="24"/>
          <w:szCs w:val="24"/>
          <w:lang w:eastAsia="pl-PL"/>
        </w:rPr>
        <w:t xml:space="preserve">Komisja Konkursowa postanowiła przyznać pięć </w:t>
      </w:r>
      <w:r w:rsidRPr="00C572EC">
        <w:rPr>
          <w:rFonts w:cs="Tahoma"/>
          <w:bCs/>
          <w:sz w:val="24"/>
          <w:szCs w:val="24"/>
          <w:lang w:eastAsia="pl-PL"/>
        </w:rPr>
        <w:t>wyróżnień:</w:t>
      </w:r>
    </w:p>
    <w:p w:rsidR="00675383" w:rsidRPr="00C572EC" w:rsidRDefault="00675383" w:rsidP="002D68B9">
      <w:pPr>
        <w:spacing w:before="100" w:beforeAutospacing="1" w:after="100" w:afterAutospacing="1" w:line="240" w:lineRule="auto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sz w:val="24"/>
          <w:szCs w:val="24"/>
          <w:lang w:eastAsia="pl-PL"/>
        </w:rPr>
        <w:t xml:space="preserve">W kategorii szkoła ponadgimnazjalna dla: </w:t>
      </w:r>
    </w:p>
    <w:p w:rsidR="00675383" w:rsidRPr="00C572EC" w:rsidRDefault="00675383" w:rsidP="002D68B9">
      <w:pPr>
        <w:numPr>
          <w:ilvl w:val="0"/>
          <w:numId w:val="11"/>
        </w:numPr>
        <w:spacing w:before="100" w:beforeAutospacing="1" w:after="100" w:afterAutospacing="1" w:line="240" w:lineRule="auto"/>
        <w:ind w:left="225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bCs/>
          <w:sz w:val="24"/>
          <w:szCs w:val="24"/>
          <w:lang w:eastAsia="pl-PL"/>
        </w:rPr>
        <w:t xml:space="preserve">Justyny Migacz </w:t>
      </w:r>
      <w:r w:rsidRPr="00C572EC">
        <w:rPr>
          <w:rFonts w:cs="Tahoma"/>
          <w:sz w:val="24"/>
          <w:szCs w:val="24"/>
          <w:lang w:eastAsia="pl-PL"/>
        </w:rPr>
        <w:t>z Liceum Ogólnokształcącego w Grybowie</w:t>
      </w:r>
    </w:p>
    <w:p w:rsidR="00675383" w:rsidRPr="00C572EC" w:rsidRDefault="00675383" w:rsidP="002D68B9">
      <w:pPr>
        <w:spacing w:before="100" w:beforeAutospacing="1" w:after="100" w:afterAutospacing="1" w:line="240" w:lineRule="auto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sz w:val="24"/>
          <w:szCs w:val="24"/>
          <w:lang w:eastAsia="pl-PL"/>
        </w:rPr>
        <w:t>W kategorii gimnazjum dla:</w:t>
      </w:r>
    </w:p>
    <w:p w:rsidR="00675383" w:rsidRPr="00C572EC" w:rsidRDefault="00675383" w:rsidP="002D68B9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bCs/>
          <w:sz w:val="24"/>
          <w:szCs w:val="24"/>
          <w:lang w:eastAsia="pl-PL"/>
        </w:rPr>
        <w:t xml:space="preserve">Sylwii Miśkowiec </w:t>
      </w:r>
      <w:r w:rsidRPr="00C572EC">
        <w:rPr>
          <w:rFonts w:cs="Tahoma"/>
          <w:sz w:val="24"/>
          <w:szCs w:val="24"/>
          <w:lang w:eastAsia="pl-PL"/>
        </w:rPr>
        <w:t xml:space="preserve">z Publicznego Gimnazjum w Dobrej </w:t>
      </w:r>
    </w:p>
    <w:p w:rsidR="00675383" w:rsidRPr="00C572EC" w:rsidRDefault="00675383" w:rsidP="002D68B9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bCs/>
          <w:sz w:val="24"/>
          <w:szCs w:val="24"/>
          <w:lang w:eastAsia="pl-PL"/>
        </w:rPr>
        <w:t xml:space="preserve">Aleksandry Majak </w:t>
      </w:r>
      <w:r w:rsidRPr="00C572EC">
        <w:rPr>
          <w:rFonts w:cs="Tahoma"/>
          <w:sz w:val="24"/>
          <w:szCs w:val="24"/>
          <w:lang w:eastAsia="pl-PL"/>
        </w:rPr>
        <w:t xml:space="preserve">z Prywatnego Gimnazjum nr 2 w Krakowie </w:t>
      </w:r>
    </w:p>
    <w:p w:rsidR="00675383" w:rsidRPr="00C572EC" w:rsidRDefault="00675383" w:rsidP="002D68B9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bCs/>
          <w:sz w:val="24"/>
          <w:szCs w:val="24"/>
          <w:lang w:eastAsia="pl-PL"/>
        </w:rPr>
        <w:t xml:space="preserve">Dominiki Lachowicz </w:t>
      </w:r>
      <w:r w:rsidRPr="00C572EC">
        <w:rPr>
          <w:rFonts w:cs="Tahoma"/>
          <w:sz w:val="24"/>
          <w:szCs w:val="24"/>
          <w:lang w:eastAsia="pl-PL"/>
        </w:rPr>
        <w:t xml:space="preserve">z Gimnazjum Sportowego nr 46 w Krakowie </w:t>
      </w:r>
    </w:p>
    <w:p w:rsidR="00675383" w:rsidRPr="00C572EC" w:rsidRDefault="00675383" w:rsidP="002D68B9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cs="Tahoma"/>
          <w:sz w:val="24"/>
          <w:szCs w:val="24"/>
          <w:lang w:eastAsia="pl-PL"/>
        </w:rPr>
      </w:pPr>
      <w:r w:rsidRPr="00C572EC">
        <w:rPr>
          <w:rFonts w:cs="Tahoma"/>
          <w:bCs/>
          <w:sz w:val="24"/>
          <w:szCs w:val="24"/>
          <w:lang w:eastAsia="pl-PL"/>
        </w:rPr>
        <w:t xml:space="preserve">Karoliny Dębowskiej </w:t>
      </w:r>
      <w:r w:rsidRPr="00C572EC">
        <w:rPr>
          <w:rFonts w:cs="Tahoma"/>
          <w:sz w:val="24"/>
          <w:szCs w:val="24"/>
          <w:lang w:eastAsia="pl-PL"/>
        </w:rPr>
        <w:t>z Gimnazjum w Kozłowie</w:t>
      </w:r>
    </w:p>
    <w:p w:rsidR="00675383" w:rsidRPr="00C572EC" w:rsidRDefault="00675383" w:rsidP="00EE4F95">
      <w:pPr>
        <w:spacing w:after="0" w:line="240" w:lineRule="auto"/>
        <w:rPr>
          <w:rFonts w:cs="Tahoma"/>
          <w:sz w:val="24"/>
          <w:szCs w:val="24"/>
          <w:lang w:eastAsia="pl-PL"/>
        </w:rPr>
      </w:pPr>
    </w:p>
    <w:p w:rsidR="00675383" w:rsidRPr="00C572EC" w:rsidRDefault="00675383" w:rsidP="000F5FF3">
      <w:pPr>
        <w:spacing w:line="240" w:lineRule="auto"/>
        <w:jc w:val="both"/>
        <w:rPr>
          <w:sz w:val="24"/>
          <w:szCs w:val="24"/>
        </w:rPr>
      </w:pPr>
    </w:p>
    <w:sectPr w:rsidR="00675383" w:rsidRPr="00C572EC" w:rsidSect="005D0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DE8"/>
    <w:multiLevelType w:val="hybridMultilevel"/>
    <w:tmpl w:val="060EB7C4"/>
    <w:lvl w:ilvl="0" w:tplc="A1E438CA">
      <w:start w:val="1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">
    <w:nsid w:val="0B1D7DBA"/>
    <w:multiLevelType w:val="multilevel"/>
    <w:tmpl w:val="58D0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10E9C"/>
    <w:multiLevelType w:val="multilevel"/>
    <w:tmpl w:val="38A8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E0B1B"/>
    <w:multiLevelType w:val="multilevel"/>
    <w:tmpl w:val="622C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95D22"/>
    <w:multiLevelType w:val="multilevel"/>
    <w:tmpl w:val="5DA8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EC3CB4"/>
    <w:multiLevelType w:val="hybridMultilevel"/>
    <w:tmpl w:val="F9909E10"/>
    <w:lvl w:ilvl="0" w:tplc="A1E438CA">
      <w:start w:val="1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6">
    <w:nsid w:val="362E53DE"/>
    <w:multiLevelType w:val="hybridMultilevel"/>
    <w:tmpl w:val="598600C4"/>
    <w:lvl w:ilvl="0" w:tplc="0415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7">
    <w:nsid w:val="3B557C63"/>
    <w:multiLevelType w:val="hybridMultilevel"/>
    <w:tmpl w:val="840A1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D4FE6"/>
    <w:multiLevelType w:val="hybridMultilevel"/>
    <w:tmpl w:val="C4CC7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D168E"/>
    <w:multiLevelType w:val="multilevel"/>
    <w:tmpl w:val="E2AC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295DA2"/>
    <w:multiLevelType w:val="hybridMultilevel"/>
    <w:tmpl w:val="9F2A78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BE1B58"/>
    <w:multiLevelType w:val="multilevel"/>
    <w:tmpl w:val="63A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3407C1"/>
    <w:multiLevelType w:val="multilevel"/>
    <w:tmpl w:val="3624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2F231A"/>
    <w:multiLevelType w:val="hybridMultilevel"/>
    <w:tmpl w:val="591AC8B4"/>
    <w:lvl w:ilvl="0" w:tplc="1D80FD48">
      <w:start w:val="1"/>
      <w:numFmt w:val="decimal"/>
      <w:lvlText w:val="%1."/>
      <w:lvlJc w:val="left"/>
      <w:pPr>
        <w:ind w:left="225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85" w:hanging="180"/>
      </w:pPr>
      <w:rPr>
        <w:rFonts w:cs="Times New Roman"/>
      </w:rPr>
    </w:lvl>
  </w:abstractNum>
  <w:abstractNum w:abstractNumId="14">
    <w:nsid w:val="66B1733B"/>
    <w:multiLevelType w:val="multilevel"/>
    <w:tmpl w:val="CABA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EC1A1B"/>
    <w:multiLevelType w:val="hybridMultilevel"/>
    <w:tmpl w:val="8A7E6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31C45"/>
    <w:multiLevelType w:val="hybridMultilevel"/>
    <w:tmpl w:val="B52E396E"/>
    <w:lvl w:ilvl="0" w:tplc="4D9CC074">
      <w:start w:val="1"/>
      <w:numFmt w:val="decimal"/>
      <w:lvlText w:val="%1."/>
      <w:lvlJc w:val="left"/>
      <w:pPr>
        <w:ind w:left="225" w:hanging="360"/>
      </w:pPr>
      <w:rPr>
        <w:rFonts w:ascii="Tahoma" w:eastAsia="Times New Roman" w:hAnsi="Tahoma" w:cs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9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85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4"/>
  </w:num>
  <w:num w:numId="5">
    <w:abstractNumId w:val="15"/>
  </w:num>
  <w:num w:numId="6">
    <w:abstractNumId w:val="8"/>
  </w:num>
  <w:num w:numId="7">
    <w:abstractNumId w:val="12"/>
  </w:num>
  <w:num w:numId="8">
    <w:abstractNumId w:val="9"/>
  </w:num>
  <w:num w:numId="9">
    <w:abstractNumId w:val="11"/>
  </w:num>
  <w:num w:numId="10">
    <w:abstractNumId w:val="1"/>
  </w:num>
  <w:num w:numId="11">
    <w:abstractNumId w:val="3"/>
  </w:num>
  <w:num w:numId="12">
    <w:abstractNumId w:val="14"/>
  </w:num>
  <w:num w:numId="13">
    <w:abstractNumId w:val="13"/>
  </w:num>
  <w:num w:numId="14">
    <w:abstractNumId w:val="16"/>
  </w:num>
  <w:num w:numId="15">
    <w:abstractNumId w:val="0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53C"/>
    <w:rsid w:val="000F5FF3"/>
    <w:rsid w:val="00185788"/>
    <w:rsid w:val="001A0BA1"/>
    <w:rsid w:val="00296672"/>
    <w:rsid w:val="002D68B9"/>
    <w:rsid w:val="0034253C"/>
    <w:rsid w:val="0037621B"/>
    <w:rsid w:val="005D0213"/>
    <w:rsid w:val="00675383"/>
    <w:rsid w:val="00AA6644"/>
    <w:rsid w:val="00C572EC"/>
    <w:rsid w:val="00EE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2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253C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2D68B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1037</Words>
  <Characters>6228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PODSUMOWANIE REALIZACJI KONKURSÓW O UCZENIU SIĘ PRZEZ CAŁE ŻYCIE 2010</dc:title>
  <dc:subject/>
  <dc:creator>jcialowicz</dc:creator>
  <cp:keywords/>
  <dc:description/>
  <cp:lastModifiedBy>Justyna Ciałowicz</cp:lastModifiedBy>
  <cp:revision>3</cp:revision>
  <dcterms:created xsi:type="dcterms:W3CDTF">2010-11-05T12:39:00Z</dcterms:created>
  <dcterms:modified xsi:type="dcterms:W3CDTF">2010-11-05T12:41:00Z</dcterms:modified>
</cp:coreProperties>
</file>